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60" w:rsidRDefault="00271321">
      <w:pPr>
        <w:rPr>
          <w:b/>
        </w:rPr>
      </w:pPr>
      <w:r w:rsidRPr="00271321">
        <w:rPr>
          <w:b/>
        </w:rPr>
        <w:t>Novena di Pentecoste 2018. Mercoledì 16 maggio. Sesto giorno.</w:t>
      </w:r>
    </w:p>
    <w:p w:rsidR="00271321" w:rsidRDefault="00271321" w:rsidP="00271321">
      <w:pPr>
        <w:jc w:val="both"/>
      </w:pPr>
      <w:r w:rsidRPr="00271321">
        <w:t>Dobbiamo continuare sul cammino della speranza</w:t>
      </w:r>
      <w:r w:rsidR="002F15C9">
        <w:t xml:space="preserve"> contemplando </w:t>
      </w:r>
      <w:r>
        <w:t>l’</w:t>
      </w:r>
      <w:r w:rsidR="002F15C9">
        <w:t>azione dello S</w:t>
      </w:r>
      <w:r>
        <w:t>pirito nel nostro cuore; in particolare oggi mediteremo su una azione che è particolarmente importante nel momento storico che stiamo viv</w:t>
      </w:r>
      <w:r w:rsidR="002F15C9">
        <w:t xml:space="preserve">endo. </w:t>
      </w:r>
      <w:r>
        <w:t xml:space="preserve">L’azione dello Spirito in noi </w:t>
      </w:r>
      <w:r w:rsidR="002F15C9">
        <w:t>continua ciò che esso</w:t>
      </w:r>
      <w:r>
        <w:t xml:space="preserve"> compie nella vita trinitaria; non ripeteremo mai abbastanza che la vita del battezzato non è una vita semplicemente umana, ma – per Grazia – è già divi</w:t>
      </w:r>
      <w:r w:rsidR="002F15C9">
        <w:t>na e quindi condivide un poco la</w:t>
      </w:r>
      <w:r>
        <w:t xml:space="preserve"> condizione della vita di Dio.</w:t>
      </w:r>
    </w:p>
    <w:p w:rsidR="00271321" w:rsidRDefault="00271321" w:rsidP="00271321">
      <w:pPr>
        <w:jc w:val="both"/>
      </w:pPr>
      <w:r>
        <w:t xml:space="preserve">Lo Spirito è l’Unità tra il Padre e il Figlio. E’ lui che compie l’opera misteriosa per cui tre Persone divine non sono tre ‘dei’ ma un unico Dio che è </w:t>
      </w:r>
      <w:r w:rsidR="002F15C9">
        <w:t xml:space="preserve">in se stesso </w:t>
      </w:r>
      <w:r>
        <w:t>comunione.</w:t>
      </w:r>
    </w:p>
    <w:p w:rsidR="00A23429" w:rsidRDefault="00271321" w:rsidP="00271321">
      <w:pPr>
        <w:jc w:val="both"/>
      </w:pPr>
      <w:r>
        <w:t>Ciò che sembra lontano e astratto diventa concreto e desi</w:t>
      </w:r>
      <w:r w:rsidR="00A23429">
        <w:t>de</w:t>
      </w:r>
      <w:r>
        <w:t>rabile quando</w:t>
      </w:r>
      <w:r w:rsidR="00A23429">
        <w:t xml:space="preserve"> pensiamo alla nostra vita personale e alla vita della Chiesa. L’esperienz</w:t>
      </w:r>
      <w:r w:rsidR="002F15C9">
        <w:t xml:space="preserve">a </w:t>
      </w:r>
      <w:r w:rsidR="00A23429">
        <w:t xml:space="preserve">ci dice che noi siamo alla ricerca dell’unità di noi stessi; tanti fenomeni dolorosi della nostra psiche derivano dalla divisione e dalla confusione che abbiamo in noi stessi. Il desiderio che è alla base della ricerca della felicità si trasforma in accumulo disordinato di tutto </w:t>
      </w:r>
      <w:r w:rsidR="002F15C9">
        <w:t>ciò che ci passa davanti;</w:t>
      </w:r>
      <w:r w:rsidR="00A23429">
        <w:t xml:space="preserve"> vogliamo mettere le mani su tutto: lavoro, famiglia, salute, benessere, sogni, soldi, divertimento, riposo, preghiera, fede, carità, impegno e leggerezza. Non ce la facciamo; in particolare il cristiano, trovandosi in un mondo che non si cura di lui, è tentato di accettare il ‘dualismo’ imperante tra pubblico e privato, corpo (sempre meno) e anima, pace e guerra, potere e servizio, azione e contemplazione, in una parola, fede e cultura. La fede è una cosa </w:t>
      </w:r>
      <w:r w:rsidR="002F15C9">
        <w:t xml:space="preserve">e </w:t>
      </w:r>
      <w:r w:rsidR="00A23429">
        <w:t>la cultura, cioè gli stili di vita</w:t>
      </w:r>
      <w:r w:rsidR="002F15C9">
        <w:t>,</w:t>
      </w:r>
      <w:r w:rsidR="00A23429">
        <w:t xml:space="preserve"> un’altra</w:t>
      </w:r>
      <w:r w:rsidR="002F15C9">
        <w:t>. Q</w:t>
      </w:r>
      <w:r w:rsidR="00A23429">
        <w:t xml:space="preserve">ualche volta sono così palesemente in contrasto da far nascere un vero problema, il più delle volte è un dualismo pratico di cui non </w:t>
      </w:r>
      <w:r w:rsidR="002F15C9">
        <w:t xml:space="preserve">ci si rende neppure conto. </w:t>
      </w:r>
      <w:r w:rsidR="00A23429">
        <w:t xml:space="preserve">In questo contesto si avverte che essere cristiani è faticoso: la gioia del Vangelo diventa una frase fatta e molto evanescente; la fede riemerge in qualche occasione particolare (di gioia o di dolore), la figura di Gesù diventa leggendaria, ogni comportamento morale trova una giustificazione e la verità si trasforma in </w:t>
      </w:r>
      <w:r w:rsidR="002F15C9">
        <w:t>opinione, si</w:t>
      </w:r>
      <w:r w:rsidR="00A23429">
        <w:t xml:space="preserve"> confonde la tolleranza </w:t>
      </w:r>
      <w:r w:rsidR="002F15C9">
        <w:t>con</w:t>
      </w:r>
      <w:r w:rsidR="00A23429">
        <w:t xml:space="preserve"> l’indifferenziato, il dialogo con la buona educazione, tristemente la Chiesa si confonde con il m</w:t>
      </w:r>
      <w:r w:rsidR="002F15C9">
        <w:t>ondo e usa le stesse logiche di</w:t>
      </w:r>
      <w:r w:rsidR="00A23429">
        <w:t xml:space="preserve"> potere.</w:t>
      </w:r>
    </w:p>
    <w:p w:rsidR="00633FA2" w:rsidRDefault="002F15C9" w:rsidP="00271321">
      <w:pPr>
        <w:jc w:val="both"/>
      </w:pPr>
      <w:r>
        <w:t>In poche parole: rischiamo</w:t>
      </w:r>
      <w:r w:rsidR="00633FA2">
        <w:t xml:space="preserve"> una vita frantumata </w:t>
      </w:r>
      <w:r>
        <w:t xml:space="preserve">che </w:t>
      </w:r>
      <w:r w:rsidR="00633FA2">
        <w:t>non conosce più la parola ent</w:t>
      </w:r>
      <w:r>
        <w:t xml:space="preserve">usiasmo; </w:t>
      </w:r>
      <w:r w:rsidR="00633FA2">
        <w:t>si vivacchia stancamente</w:t>
      </w:r>
      <w:r>
        <w:t>,</w:t>
      </w:r>
      <w:r w:rsidR="00633FA2">
        <w:t xml:space="preserve"> storditi da una quotidianità piatta e ripetitiva dove l’unica novità è quella di fare tante cose senza avere il tempo di pensare perché le si fa.  Può sembrare una visione pessimista, purtroppo è solo realistica. Ma lo Spirito fa fiorire il deserto. La sua opera è quella di ‘consolare’ ciò guarire dal dualismo e ridare fiducia all’uomo che non </w:t>
      </w:r>
      <w:r>
        <w:t>è un</w:t>
      </w:r>
      <w:r w:rsidR="00633FA2">
        <w:t xml:space="preserve"> </w:t>
      </w:r>
      <w:r>
        <w:t>‘fascio di sensazioni’ ma</w:t>
      </w:r>
      <w:r w:rsidR="00633FA2">
        <w:t xml:space="preserve"> una persona libera, unita in se stessa, che sa cosa vuole e sa dove andare. E’ una persona che, quando alza la testa, vede solo l’immensità dell’amore di Dio e non la forza di un potere che la opprime o un cielo buio che fa paura.</w:t>
      </w:r>
    </w:p>
    <w:p w:rsidR="00633FA2" w:rsidRDefault="00633FA2" w:rsidP="00271321">
      <w:pPr>
        <w:jc w:val="both"/>
      </w:pPr>
    </w:p>
    <w:p w:rsidR="00633FA2" w:rsidRDefault="00633FA2" w:rsidP="00271321">
      <w:pPr>
        <w:jc w:val="both"/>
      </w:pPr>
      <w:r>
        <w:t>L’opera dello Spirito rende unità la nostra vita perché non ci cons</w:t>
      </w:r>
      <w:r w:rsidR="002F15C9">
        <w:t>egna una molteplicità di impegni</w:t>
      </w:r>
      <w:r>
        <w:t xml:space="preserve"> ma la forza dell’unità che sta nella carità che è il ‘vincolo’, cioè la fascia, che tiene insieme la perfezione.</w:t>
      </w:r>
    </w:p>
    <w:p w:rsidR="00633FA2" w:rsidRDefault="00633FA2" w:rsidP="00271321">
      <w:pPr>
        <w:jc w:val="both"/>
      </w:pPr>
      <w:r>
        <w:t>Lo Spirito Consolatore lo intuisco quando avverto nel cuore la pace e l’abbandono, quando riesco a trattenere una parola offensiva, quando scopro una misteriosa forza che mi fa sopportare le contraddizioni della vita, quando mi appare gioiosamente evidente la bellez</w:t>
      </w:r>
      <w:r w:rsidR="002F15C9">
        <w:t>za del V</w:t>
      </w:r>
      <w:r>
        <w:t>angelo, quando, al di là di ogni ‘complicazione interiore’</w:t>
      </w:r>
      <w:r w:rsidR="002F15C9">
        <w:t>,</w:t>
      </w:r>
      <w:r>
        <w:t xml:space="preserve"> so perdonare, quando resisto alla tentazione di scappare di fronte alla richiest</w:t>
      </w:r>
      <w:r w:rsidR="002F15C9">
        <w:t>a di atti</w:t>
      </w:r>
      <w:r>
        <w:t xml:space="preserve"> di carità, quando sono affascinato da una bella musica e quando </w:t>
      </w:r>
      <w:r w:rsidR="002C467E">
        <w:t>so godere di un fiore che sboccia. Lo Spirito è fondamentalmente ‘poesia’</w:t>
      </w:r>
      <w:r w:rsidR="002F15C9">
        <w:t>, cioè quella superiore unità e</w:t>
      </w:r>
      <w:r w:rsidR="002C467E">
        <w:t xml:space="preserve">d equilibrio che noi chiamiamo bellezza. Lo Spirito è Colui si incarica di farmi apparire bella la vita.  Dal momento che questa è una azione divina diventa </w:t>
      </w:r>
      <w:r w:rsidR="002F15C9">
        <w:t xml:space="preserve">più </w:t>
      </w:r>
      <w:r w:rsidR="002C467E">
        <w:t xml:space="preserve">‘evidente’ in quelle situazioni in cui umanamente non </w:t>
      </w:r>
      <w:r w:rsidR="002F15C9">
        <w:t xml:space="preserve">c’è </w:t>
      </w:r>
      <w:r w:rsidR="002C467E">
        <w:t>niente da fare. Lo Spirito è la luce che brilla nelle tenebre fitte.</w:t>
      </w:r>
    </w:p>
    <w:p w:rsidR="002C467E" w:rsidRDefault="002C467E" w:rsidP="00271321">
      <w:pPr>
        <w:jc w:val="both"/>
      </w:pPr>
      <w:r>
        <w:t xml:space="preserve">Come si vede è un linguaggio che procede a tentoni perché è difficile parlare dello Spirito come è difficile afferrare il vento. Ma senza </w:t>
      </w:r>
      <w:r w:rsidR="002F15C9">
        <w:t xml:space="preserve">lo </w:t>
      </w:r>
      <w:r>
        <w:t>Spirito non può esistere un cristiano interiormente unificato, soprattutto oggi in cui ci è dato di vivere in una società che tende a smembrarmi; lo Spirito opera affinché l’unità non venga dall’</w:t>
      </w:r>
      <w:r w:rsidR="002F15C9">
        <w:t>esterno m</w:t>
      </w:r>
      <w:r>
        <w:t>a dalla forza interiore. La fede n</w:t>
      </w:r>
      <w:r w:rsidR="002F15C9">
        <w:t>on è più garantita da condizioni</w:t>
      </w:r>
      <w:r>
        <w:t xml:space="preserve"> esterne favorevoli, ma vive dall’unità di fede e cultura che è ricamata e cresce quando c’è la cura della vita interiore. Mi rendo conto che il discorso è complesso ma potrebbe essere riassunto in una frase sem</w:t>
      </w:r>
      <w:r w:rsidR="002F15C9">
        <w:t>plice: siamo in un</w:t>
      </w:r>
      <w:r>
        <w:t xml:space="preserve"> momento straordinario per la fede perché </w:t>
      </w:r>
      <w:r w:rsidR="008E77DB">
        <w:t>oggi essa è garantita dallo</w:t>
      </w:r>
      <w:r>
        <w:t xml:space="preserve"> Spirito. Lo Spirito</w:t>
      </w:r>
      <w:r w:rsidR="008E77DB">
        <w:t xml:space="preserve"> è A</w:t>
      </w:r>
      <w:r>
        <w:t>more</w:t>
      </w:r>
      <w:r w:rsidR="008E77DB">
        <w:t xml:space="preserve"> che unifica e tutto avvolge</w:t>
      </w:r>
      <w:r>
        <w:t xml:space="preserve"> e</w:t>
      </w:r>
      <w:r w:rsidR="008E77DB">
        <w:t>, dove c’è</w:t>
      </w:r>
      <w:r>
        <w:t xml:space="preserve"> l’amore</w:t>
      </w:r>
      <w:r w:rsidR="008E77DB">
        <w:t>,</w:t>
      </w:r>
      <w:bookmarkStart w:id="0" w:name="_GoBack"/>
      <w:bookmarkEnd w:id="0"/>
      <w:r>
        <w:t xml:space="preserve"> la paura indietreggia fino a scomparire: questa è oggi la vita cristiana. Il Vangelo fa appello a donne e uomini che vogliono la libertà e la felicità e non si affidano al progresso umano (che apprezzano e usano con estrema disinvoltura) ma si lasciano quotidianamente portare dal Vento dello Spirito</w:t>
      </w:r>
      <w:r w:rsidR="002F15C9">
        <w:t>.</w:t>
      </w:r>
    </w:p>
    <w:p w:rsidR="00271321" w:rsidRPr="00271321" w:rsidRDefault="00271321" w:rsidP="00271321">
      <w:pPr>
        <w:jc w:val="both"/>
      </w:pPr>
    </w:p>
    <w:sectPr w:rsidR="00271321" w:rsidRPr="00271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63B2748-D495-46E3-93A8-256C875260A9}"/>
    <w:docVar w:name="dgnword-drafile" w:val="C:\Users\donLugi\AppData\Local\Temp\dra68F.tmp"/>
    <w:docVar w:name="dgnword-eventsink" w:val="324193640"/>
  </w:docVars>
  <w:rsids>
    <w:rsidRoot w:val="00271321"/>
    <w:rsid w:val="00271321"/>
    <w:rsid w:val="002C467E"/>
    <w:rsid w:val="002F15C9"/>
    <w:rsid w:val="003B0B60"/>
    <w:rsid w:val="00633FA2"/>
    <w:rsid w:val="008E77DB"/>
    <w:rsid w:val="00A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A008-B598-4582-9174-2A4A474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2018-05-16T04:52:00Z</dcterms:created>
  <dcterms:modified xsi:type="dcterms:W3CDTF">2018-05-16T05:47:00Z</dcterms:modified>
</cp:coreProperties>
</file>